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4" w:rsidRDefault="007902E4" w:rsidP="00465B8E">
      <w:pPr>
        <w:pStyle w:val="NoSpacing"/>
        <w:jc w:val="center"/>
        <w:rPr>
          <w:b/>
        </w:rPr>
      </w:pPr>
    </w:p>
    <w:p w:rsidR="00111FF4" w:rsidRDefault="00111FF4" w:rsidP="00465B8E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465B8E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054A2E" w:rsidP="00465B8E">
      <w:pPr>
        <w:pStyle w:val="NoSpacing"/>
        <w:jc w:val="center"/>
        <w:rPr>
          <w:b/>
        </w:rPr>
      </w:pPr>
      <w:r>
        <w:rPr>
          <w:b/>
        </w:rPr>
        <w:t xml:space="preserve">March </w:t>
      </w:r>
      <w:r w:rsidR="00EF7E14">
        <w:rPr>
          <w:b/>
        </w:rPr>
        <w:t>17</w:t>
      </w:r>
      <w:r w:rsidR="003517DA">
        <w:rPr>
          <w:b/>
        </w:rPr>
        <w:t>, 2014</w:t>
      </w:r>
    </w:p>
    <w:p w:rsidR="00111FF4" w:rsidRDefault="00111FF4" w:rsidP="00465B8E">
      <w:pPr>
        <w:pStyle w:val="NoSpacing"/>
        <w:jc w:val="center"/>
        <w:rPr>
          <w:b/>
        </w:rPr>
      </w:pPr>
    </w:p>
    <w:p w:rsidR="007902E4" w:rsidRDefault="007902E4" w:rsidP="00465B8E">
      <w:pPr>
        <w:pStyle w:val="NoSpacing"/>
        <w:jc w:val="center"/>
        <w:rPr>
          <w:b/>
        </w:rPr>
      </w:pPr>
    </w:p>
    <w:p w:rsidR="00111FF4" w:rsidRDefault="00111FF4" w:rsidP="00465B8E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465B8E">
      <w:pPr>
        <w:pStyle w:val="NoSpacing"/>
      </w:pPr>
    </w:p>
    <w:p w:rsidR="00111FF4" w:rsidRDefault="00054A2E" w:rsidP="00465B8E">
      <w:pPr>
        <w:pStyle w:val="NoSpacing"/>
      </w:pPr>
      <w:r>
        <w:t>D</w:t>
      </w:r>
      <w:r w:rsidR="00111FF4">
        <w:t>r. W. Greg Price</w:t>
      </w:r>
      <w:r w:rsidR="007944A3">
        <w:t>, President</w:t>
      </w:r>
      <w:r w:rsidR="00111FF4">
        <w:tab/>
      </w:r>
      <w:r w:rsidR="007944A3">
        <w:tab/>
      </w:r>
      <w:r w:rsidR="007944A3">
        <w:tab/>
      </w:r>
      <w:r w:rsidR="00111FF4">
        <w:t>District Two</w:t>
      </w:r>
    </w:p>
    <w:p w:rsidR="007944A3" w:rsidRDefault="007944A3" w:rsidP="00465B8E">
      <w:pPr>
        <w:pStyle w:val="NoSpacing"/>
      </w:pPr>
      <w:r>
        <w:t>Mr. Chris Wilkes, Vice President</w:t>
      </w:r>
      <w:r>
        <w:tab/>
      </w:r>
      <w:r>
        <w:tab/>
      </w:r>
      <w:r>
        <w:tab/>
        <w:t>District Six</w:t>
      </w:r>
    </w:p>
    <w:p w:rsidR="00111FF4" w:rsidRDefault="00111FF4" w:rsidP="00465B8E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465B8E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111FF4" w:rsidRDefault="00111FF4" w:rsidP="00465B8E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944A3" w:rsidRDefault="002C16ED" w:rsidP="00465B8E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</w:p>
    <w:p w:rsidR="00111FF4" w:rsidRDefault="00111FF4" w:rsidP="00465B8E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11FF4" w:rsidRDefault="00111FF4" w:rsidP="00465B8E">
      <w:pPr>
        <w:pStyle w:val="NoSpacing"/>
      </w:pPr>
    </w:p>
    <w:p w:rsidR="00054A2E" w:rsidRDefault="00111FF4" w:rsidP="00465B8E">
      <w:pPr>
        <w:pStyle w:val="NoSpacing"/>
      </w:pPr>
      <w:r>
        <w:t>2.  The meeting was calle</w:t>
      </w:r>
      <w:r w:rsidR="00054A2E">
        <w:t>d to order by the President, D</w:t>
      </w:r>
      <w:r w:rsidR="007944A3">
        <w:t>r</w:t>
      </w:r>
      <w:r>
        <w:t>.</w:t>
      </w:r>
      <w:r w:rsidR="007944A3">
        <w:t xml:space="preserve"> Price</w:t>
      </w:r>
      <w:r>
        <w:t xml:space="preserve"> and the invocation was given by </w:t>
      </w:r>
      <w:r w:rsidR="00054A2E">
        <w:t xml:space="preserve">Mr.           </w:t>
      </w:r>
    </w:p>
    <w:p w:rsidR="004477BA" w:rsidRDefault="00054A2E" w:rsidP="00465B8E">
      <w:pPr>
        <w:pStyle w:val="NoSpacing"/>
      </w:pPr>
      <w:r>
        <w:t xml:space="preserve">      </w:t>
      </w:r>
      <w:proofErr w:type="spellStart"/>
      <w:proofErr w:type="gramStart"/>
      <w:r>
        <w:t>Botts</w:t>
      </w:r>
      <w:proofErr w:type="spellEnd"/>
      <w:r w:rsidR="007944A3">
        <w:t>.</w:t>
      </w:r>
      <w:proofErr w:type="gramEnd"/>
    </w:p>
    <w:p w:rsidR="00111FF4" w:rsidRDefault="004477BA" w:rsidP="00465B8E">
      <w:pPr>
        <w:pStyle w:val="NoSpacing"/>
      </w:pPr>
      <w:r>
        <w:t xml:space="preserve">    </w:t>
      </w:r>
    </w:p>
    <w:p w:rsidR="004477BA" w:rsidRDefault="00111FF4" w:rsidP="00465B8E">
      <w:pPr>
        <w:pStyle w:val="NoSpacing"/>
      </w:pPr>
      <w:r>
        <w:t xml:space="preserve">3.  On a motion made by </w:t>
      </w:r>
      <w:r w:rsidR="00054A2E">
        <w:t>Rev. Green</w:t>
      </w:r>
      <w:r>
        <w:t xml:space="preserve">, seconded by </w:t>
      </w:r>
      <w:r w:rsidR="00286766">
        <w:t>Dr. Foster</w:t>
      </w:r>
      <w:r w:rsidR="00DA3FED">
        <w:t>,</w:t>
      </w:r>
      <w:r>
        <w:t xml:space="preserve"> the Board approved the minutes of </w:t>
      </w:r>
    </w:p>
    <w:p w:rsidR="00111FF4" w:rsidRDefault="00260084" w:rsidP="00465B8E">
      <w:pPr>
        <w:pStyle w:val="NoSpacing"/>
      </w:pPr>
      <w:r>
        <w:t xml:space="preserve">     </w:t>
      </w:r>
      <w:r w:rsidR="00054A2E">
        <w:t>February 17</w:t>
      </w:r>
      <w:r w:rsidR="00EF7E14">
        <w:t>, 2014</w:t>
      </w:r>
      <w:r w:rsidR="00054A2E">
        <w:t xml:space="preserve"> and March 7, 2014</w:t>
      </w:r>
      <w:r w:rsidR="00111FF4">
        <w:t>.</w:t>
      </w:r>
    </w:p>
    <w:p w:rsidR="00111FF4" w:rsidRDefault="00111FF4" w:rsidP="00465B8E">
      <w:pPr>
        <w:pStyle w:val="NoSpacing"/>
      </w:pPr>
    </w:p>
    <w:p w:rsidR="00111FF4" w:rsidRDefault="00111FF4" w:rsidP="00465B8E">
      <w:pPr>
        <w:pStyle w:val="NoSpacing"/>
      </w:pPr>
      <w:r>
        <w:t>4.  Hearings of Delegations and Communications – None</w:t>
      </w:r>
    </w:p>
    <w:p w:rsidR="000C119D" w:rsidRDefault="000C119D" w:rsidP="00465B8E">
      <w:pPr>
        <w:pStyle w:val="NoSpacing"/>
      </w:pPr>
    </w:p>
    <w:p w:rsidR="000C119D" w:rsidRDefault="00DA3FED" w:rsidP="00465B8E">
      <w:pPr>
        <w:pStyle w:val="NoSpacing"/>
      </w:pPr>
      <w:r>
        <w:t xml:space="preserve">5.  </w:t>
      </w:r>
      <w:r w:rsidR="000C119D">
        <w:t xml:space="preserve">On a motion made by </w:t>
      </w:r>
      <w:r w:rsidR="00260084">
        <w:t xml:space="preserve">Mr. </w:t>
      </w:r>
      <w:proofErr w:type="spellStart"/>
      <w:r w:rsidR="00054A2E">
        <w:t>Botts</w:t>
      </w:r>
      <w:proofErr w:type="spellEnd"/>
      <w:r w:rsidR="00054A2E">
        <w:t xml:space="preserve"> and</w:t>
      </w:r>
      <w:r w:rsidR="00260084">
        <w:t>,</w:t>
      </w:r>
      <w:r w:rsidR="000C119D">
        <w:t xml:space="preserve"> seconded by</w:t>
      </w:r>
      <w:r w:rsidR="007944A3">
        <w:t xml:space="preserve"> Mr</w:t>
      </w:r>
      <w:r w:rsidR="00054A2E">
        <w:t>. Wilkes</w:t>
      </w:r>
      <w:r>
        <w:t>,</w:t>
      </w:r>
      <w:r w:rsidR="007944A3">
        <w:t xml:space="preserve"> </w:t>
      </w:r>
      <w:r>
        <w:t xml:space="preserve">the Board approved </w:t>
      </w:r>
      <w:r w:rsidR="000C119D">
        <w:t>the agenda</w:t>
      </w:r>
      <w:r w:rsidR="00054A2E">
        <w:t>.</w:t>
      </w:r>
    </w:p>
    <w:p w:rsidR="000C119D" w:rsidRDefault="000C119D" w:rsidP="00465B8E">
      <w:pPr>
        <w:pStyle w:val="NoSpacing"/>
      </w:pPr>
    </w:p>
    <w:p w:rsidR="000C119D" w:rsidRDefault="000C119D" w:rsidP="00465B8E">
      <w:pPr>
        <w:pStyle w:val="NoSpacing"/>
      </w:pPr>
      <w:r>
        <w:t>6.  Unfinished Business – None</w:t>
      </w:r>
    </w:p>
    <w:p w:rsidR="000C119D" w:rsidRDefault="000C119D" w:rsidP="00465B8E">
      <w:pPr>
        <w:pStyle w:val="NoSpacing"/>
      </w:pPr>
    </w:p>
    <w:p w:rsidR="00260084" w:rsidRDefault="00260084" w:rsidP="00465B8E">
      <w:pPr>
        <w:pStyle w:val="NoSpacing"/>
      </w:pPr>
      <w:r>
        <w:t>7.  New Business</w:t>
      </w:r>
    </w:p>
    <w:p w:rsidR="000C119D" w:rsidRDefault="000C119D" w:rsidP="00465B8E">
      <w:pPr>
        <w:pStyle w:val="NoSpacing"/>
      </w:pPr>
    </w:p>
    <w:p w:rsidR="007944A3" w:rsidRDefault="007944A3" w:rsidP="00465B8E">
      <w:pPr>
        <w:pStyle w:val="NoSpacing"/>
        <w:numPr>
          <w:ilvl w:val="0"/>
          <w:numId w:val="1"/>
        </w:numPr>
      </w:pPr>
      <w:r>
        <w:t xml:space="preserve">On a motion made by </w:t>
      </w:r>
      <w:r w:rsidR="00054A2E">
        <w:t>Mrs. Steed</w:t>
      </w:r>
      <w:r w:rsidR="00A057C7">
        <w:t xml:space="preserve">, seconded by </w:t>
      </w:r>
      <w:r w:rsidR="00054A2E">
        <w:t>Dr. Foster,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>lements for the month of February</w:t>
      </w:r>
      <w:r w:rsidR="00EF7E14">
        <w:t>, 2014</w:t>
      </w:r>
      <w:r w:rsidR="00DA3FED">
        <w:t>.</w:t>
      </w:r>
    </w:p>
    <w:p w:rsidR="007944A3" w:rsidRDefault="007944A3" w:rsidP="00465B8E">
      <w:pPr>
        <w:pStyle w:val="NoSpacing"/>
        <w:ind w:left="630"/>
      </w:pPr>
    </w:p>
    <w:p w:rsidR="00054A2E" w:rsidRDefault="00EF7E14" w:rsidP="00465B8E">
      <w:pPr>
        <w:pStyle w:val="NoSpacing"/>
        <w:numPr>
          <w:ilvl w:val="0"/>
          <w:numId w:val="1"/>
        </w:numPr>
      </w:pPr>
      <w:r>
        <w:t xml:space="preserve">On a motion made by </w:t>
      </w:r>
      <w:r w:rsidR="00054A2E">
        <w:t>Rev. Green,</w:t>
      </w:r>
      <w:r w:rsidR="007944A3">
        <w:t xml:space="preserve"> seconded by </w:t>
      </w:r>
      <w:r w:rsidR="00054A2E">
        <w:t>M</w:t>
      </w:r>
      <w:r w:rsidR="007944A3">
        <w:t>r.</w:t>
      </w:r>
      <w:r w:rsidR="00054A2E">
        <w:t xml:space="preserve"> Wilkes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054A2E">
        <w:t>February</w:t>
      </w:r>
      <w:r w:rsidR="002C16ED">
        <w:t xml:space="preserve">, </w:t>
      </w:r>
      <w:r w:rsidR="00C76701">
        <w:t>201</w:t>
      </w:r>
      <w:r>
        <w:t>4</w:t>
      </w:r>
      <w:r w:rsidR="00C76701">
        <w:t xml:space="preserve"> and account run dates of </w:t>
      </w:r>
      <w:r w:rsidR="00054A2E">
        <w:t>2</w:t>
      </w:r>
      <w:r w:rsidR="00C76701">
        <w:t>/2</w:t>
      </w:r>
      <w:r w:rsidR="00054A2E">
        <w:t>4</w:t>
      </w:r>
      <w:r w:rsidR="002C16ED">
        <w:t>/1</w:t>
      </w:r>
      <w:r>
        <w:t>4</w:t>
      </w:r>
      <w:r w:rsidR="007944A3" w:rsidRPr="00F30866">
        <w:t xml:space="preserve"> </w:t>
      </w:r>
      <w:r w:rsidR="007944A3">
        <w:t xml:space="preserve">and </w:t>
      </w:r>
      <w:r w:rsidR="00054A2E">
        <w:t>3</w:t>
      </w:r>
      <w:r w:rsidR="007944A3" w:rsidRPr="00F30866">
        <w:t>/0</w:t>
      </w:r>
      <w:r>
        <w:t>7</w:t>
      </w:r>
      <w:r w:rsidR="007944A3" w:rsidRPr="00F30866">
        <w:t>/1</w:t>
      </w:r>
      <w:r w:rsidR="00C76701">
        <w:t>4</w:t>
      </w:r>
      <w:r w:rsidR="00DA3FED">
        <w:t>.</w:t>
      </w:r>
    </w:p>
    <w:p w:rsidR="00D979AE" w:rsidRDefault="00D979AE" w:rsidP="00465B8E">
      <w:pPr>
        <w:pStyle w:val="NoSpacing"/>
      </w:pPr>
    </w:p>
    <w:p w:rsidR="00C76701" w:rsidRDefault="007944A3" w:rsidP="00465B8E">
      <w:pPr>
        <w:pStyle w:val="NoSpacing"/>
        <w:numPr>
          <w:ilvl w:val="0"/>
          <w:numId w:val="1"/>
        </w:numPr>
      </w:pPr>
      <w:r>
        <w:t xml:space="preserve">On a motion made by </w:t>
      </w:r>
      <w:r w:rsidR="00054A2E">
        <w:t>Mrs. Steed</w:t>
      </w:r>
      <w:r>
        <w:t xml:space="preserve">, seconded by </w:t>
      </w:r>
      <w:r w:rsidR="009556A4">
        <w:t>Mr. Wilkes</w:t>
      </w:r>
      <w:r>
        <w:t>, the Board a</w:t>
      </w:r>
      <w:r w:rsidRPr="00FA588D">
        <w:t>pprove</w:t>
      </w:r>
      <w:r>
        <w:t>d</w:t>
      </w:r>
      <w:r w:rsidRPr="00FA588D">
        <w:t xml:space="preserve"> permission </w:t>
      </w:r>
      <w:r w:rsidR="009556A4">
        <w:t xml:space="preserve">for </w:t>
      </w:r>
      <w:r w:rsidR="00054A2E">
        <w:t xml:space="preserve">Goshen High School JROTC Cadets to attend Competition at Six Flags </w:t>
      </w:r>
      <w:proofErr w:type="gramStart"/>
      <w:r w:rsidR="00054A2E">
        <w:t>Over</w:t>
      </w:r>
      <w:proofErr w:type="gramEnd"/>
      <w:r w:rsidR="00054A2E">
        <w:t xml:space="preserve"> Georgia, GA March 29, 2014</w:t>
      </w:r>
      <w:r w:rsidR="00D979AE">
        <w:t>.</w:t>
      </w:r>
    </w:p>
    <w:p w:rsidR="00C76701" w:rsidRDefault="00C76701" w:rsidP="00465B8E">
      <w:pPr>
        <w:pStyle w:val="NoSpacing"/>
      </w:pPr>
    </w:p>
    <w:p w:rsidR="00D979AE" w:rsidRDefault="009556A4" w:rsidP="00465B8E">
      <w:pPr>
        <w:pStyle w:val="NoSpacing"/>
        <w:numPr>
          <w:ilvl w:val="0"/>
          <w:numId w:val="1"/>
        </w:numPr>
      </w:pPr>
      <w:r>
        <w:t xml:space="preserve">On a motion made by </w:t>
      </w:r>
      <w:r w:rsidR="00D979AE">
        <w:t xml:space="preserve">Mr. </w:t>
      </w:r>
      <w:proofErr w:type="spellStart"/>
      <w:r w:rsidR="00D979AE">
        <w:t>Botts</w:t>
      </w:r>
      <w:proofErr w:type="spellEnd"/>
      <w:r w:rsidR="00D979AE">
        <w:t>,</w:t>
      </w:r>
      <w:r w:rsidR="00C76701">
        <w:t xml:space="preserve"> seconded by </w:t>
      </w:r>
      <w:r>
        <w:t>Dr. Foster</w:t>
      </w:r>
      <w:r w:rsidR="00C76701">
        <w:t>, the Board a</w:t>
      </w:r>
      <w:r w:rsidR="00C76701" w:rsidRPr="00FA588D">
        <w:t>pprove</w:t>
      </w:r>
      <w:r w:rsidR="00C76701">
        <w:t>d</w:t>
      </w:r>
      <w:r w:rsidR="00C76701" w:rsidRPr="00FA588D">
        <w:t xml:space="preserve"> </w:t>
      </w:r>
      <w:r w:rsidR="00D979AE">
        <w:t>permission for a select number of Pike County High School JROTC cadets to visit the Infantry Museum and The Post Exchange in Ft. Benning, GA, April 25, 2014.</w:t>
      </w:r>
    </w:p>
    <w:p w:rsidR="00D979AE" w:rsidRDefault="00D979AE" w:rsidP="00465B8E">
      <w:pPr>
        <w:pStyle w:val="ListParagraph"/>
        <w:spacing w:after="0"/>
      </w:pPr>
    </w:p>
    <w:p w:rsidR="00D979AE" w:rsidRDefault="00C76701" w:rsidP="00465B8E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Rev. Green</w:t>
      </w:r>
      <w:r>
        <w:t xml:space="preserve">, seconded by Mr. </w:t>
      </w:r>
      <w:r w:rsidR="00D979AE">
        <w:t>Wilkes</w:t>
      </w:r>
      <w:r>
        <w:t xml:space="preserve">, the Board approved </w:t>
      </w:r>
      <w:r w:rsidR="00D979AE">
        <w:t>permission to purchase 10 new 2015 C-72 school buses.</w:t>
      </w:r>
    </w:p>
    <w:p w:rsidR="00D979AE" w:rsidRDefault="00D979AE" w:rsidP="00465B8E">
      <w:pPr>
        <w:pStyle w:val="ListParagraph"/>
        <w:spacing w:after="0"/>
      </w:pPr>
    </w:p>
    <w:p w:rsidR="00D979AE" w:rsidRDefault="00C76701" w:rsidP="00465B8E">
      <w:pPr>
        <w:pStyle w:val="NoSpacing"/>
        <w:numPr>
          <w:ilvl w:val="0"/>
          <w:numId w:val="1"/>
        </w:numPr>
      </w:pPr>
      <w:r>
        <w:t>On a motion made by</w:t>
      </w:r>
      <w:r w:rsidR="009556A4">
        <w:t xml:space="preserve"> Mr. </w:t>
      </w:r>
      <w:proofErr w:type="spellStart"/>
      <w:r w:rsidR="009556A4">
        <w:t>Botts</w:t>
      </w:r>
      <w:proofErr w:type="spellEnd"/>
      <w:r>
        <w:t xml:space="preserve">, seconded by </w:t>
      </w:r>
      <w:r w:rsidR="00D979AE">
        <w:t>Dr. Foster</w:t>
      </w:r>
      <w:r w:rsidR="00DA3FED">
        <w:t xml:space="preserve">, </w:t>
      </w:r>
      <w:r>
        <w:t>the Board approved</w:t>
      </w:r>
      <w:r w:rsidR="00D979AE">
        <w:t>/denied</w:t>
      </w:r>
      <w:r>
        <w:t xml:space="preserve"> the </w:t>
      </w:r>
      <w:r w:rsidR="009556A4">
        <w:t>student transfer request.</w:t>
      </w:r>
    </w:p>
    <w:p w:rsidR="00D979AE" w:rsidRDefault="00D979AE" w:rsidP="00465B8E">
      <w:pPr>
        <w:pStyle w:val="ListParagraph"/>
        <w:spacing w:after="0"/>
      </w:pPr>
    </w:p>
    <w:p w:rsidR="00D979AE" w:rsidRDefault="002D1DE3" w:rsidP="00465B8E">
      <w:pPr>
        <w:pStyle w:val="NoSpacing"/>
        <w:numPr>
          <w:ilvl w:val="0"/>
          <w:numId w:val="1"/>
        </w:numPr>
      </w:pPr>
      <w:r>
        <w:t>On a motion made by Mr</w:t>
      </w:r>
      <w:r w:rsidR="00D979AE">
        <w:t>s</w:t>
      </w:r>
      <w:r>
        <w:t xml:space="preserve">. </w:t>
      </w:r>
      <w:r w:rsidR="00D979AE">
        <w:t>Steed</w:t>
      </w:r>
      <w:r w:rsidR="002C16ED">
        <w:t>, seconded by Dr. Foster</w:t>
      </w:r>
      <w:r w:rsidR="00DA3FED">
        <w:t>,</w:t>
      </w:r>
      <w:r w:rsidR="00663E0E">
        <w:t xml:space="preserve"> the Board</w:t>
      </w:r>
      <w:r>
        <w:t xml:space="preserve"> approved </w:t>
      </w:r>
      <w:r w:rsidR="00D979AE">
        <w:t>the 2014-2015 School Calendar</w:t>
      </w:r>
    </w:p>
    <w:p w:rsidR="00D979AE" w:rsidRDefault="00D979AE" w:rsidP="00465B8E">
      <w:pPr>
        <w:pStyle w:val="ListParagraph"/>
        <w:spacing w:after="0"/>
      </w:pPr>
    </w:p>
    <w:p w:rsidR="00465B8E" w:rsidRDefault="00465B8E" w:rsidP="00465B8E">
      <w:pPr>
        <w:pStyle w:val="NoSpacing"/>
        <w:numPr>
          <w:ilvl w:val="0"/>
          <w:numId w:val="1"/>
        </w:numPr>
      </w:pPr>
      <w:r>
        <w:t>On a motion made by Mr. Wilkes</w:t>
      </w:r>
      <w:r w:rsidR="002D1DE3">
        <w:t xml:space="preserve">, seconded by </w:t>
      </w:r>
      <w:r>
        <w:t>M</w:t>
      </w:r>
      <w:r w:rsidR="002D1DE3">
        <w:t>r.</w:t>
      </w:r>
      <w:r>
        <w:t xml:space="preserve"> </w:t>
      </w:r>
      <w:proofErr w:type="spellStart"/>
      <w:r>
        <w:t>Botts</w:t>
      </w:r>
      <w:proofErr w:type="spellEnd"/>
      <w:r w:rsidR="00DA3FED">
        <w:t xml:space="preserve">, </w:t>
      </w:r>
      <w:r w:rsidR="002D1DE3">
        <w:t xml:space="preserve">the Board approved </w:t>
      </w:r>
      <w:r>
        <w:t>the Strategic Plan.</w:t>
      </w:r>
    </w:p>
    <w:p w:rsidR="00465B8E" w:rsidRDefault="00465B8E" w:rsidP="00465B8E">
      <w:pPr>
        <w:pStyle w:val="ListParagraph"/>
        <w:spacing w:after="0"/>
      </w:pPr>
    </w:p>
    <w:p w:rsidR="00465B8E" w:rsidRDefault="002D1DE3" w:rsidP="00465B8E">
      <w:pPr>
        <w:pStyle w:val="NoSpacing"/>
        <w:numPr>
          <w:ilvl w:val="0"/>
          <w:numId w:val="1"/>
        </w:numPr>
      </w:pPr>
      <w:r>
        <w:t xml:space="preserve">On a motion made by </w:t>
      </w:r>
      <w:r w:rsidR="00465B8E">
        <w:t>Dr. Foster</w:t>
      </w:r>
      <w:r>
        <w:t xml:space="preserve">, seconded by </w:t>
      </w:r>
      <w:r w:rsidR="00465B8E">
        <w:t xml:space="preserve">Mr. </w:t>
      </w:r>
      <w:proofErr w:type="spellStart"/>
      <w:r w:rsidR="00465B8E">
        <w:t>Botts</w:t>
      </w:r>
      <w:proofErr w:type="spellEnd"/>
      <w:r w:rsidR="00DA3FED">
        <w:t>,</w:t>
      </w:r>
      <w:r>
        <w:t xml:space="preserve"> the Board approved permission  </w:t>
      </w:r>
      <w:r w:rsidR="00663E0E">
        <w:t xml:space="preserve"> </w:t>
      </w:r>
      <w:r>
        <w:t xml:space="preserve">for </w:t>
      </w:r>
      <w:r w:rsidR="00465B8E">
        <w:t>the Pike County High School Scholars Bowl Team to participate in the Small School National Championship Competition in Minneapolis, Minnesota, May 1-4, 2014.</w:t>
      </w:r>
    </w:p>
    <w:p w:rsidR="007902E4" w:rsidRDefault="007902E4" w:rsidP="00465B8E">
      <w:pPr>
        <w:pStyle w:val="NoSpacing"/>
        <w:ind w:left="630"/>
      </w:pPr>
    </w:p>
    <w:p w:rsidR="00127172" w:rsidRDefault="00127172" w:rsidP="00465B8E">
      <w:pPr>
        <w:pStyle w:val="NoSpacing"/>
      </w:pPr>
      <w:r>
        <w:t>8.  Personnel</w:t>
      </w:r>
    </w:p>
    <w:p w:rsidR="00127172" w:rsidRDefault="00127172" w:rsidP="00465B8E">
      <w:pPr>
        <w:pStyle w:val="NoSpacing"/>
      </w:pPr>
    </w:p>
    <w:p w:rsidR="00127172" w:rsidRDefault="00127172" w:rsidP="00465B8E">
      <w:pPr>
        <w:pStyle w:val="NoSpacing"/>
        <w:numPr>
          <w:ilvl w:val="0"/>
          <w:numId w:val="2"/>
        </w:numPr>
      </w:pPr>
      <w:r>
        <w:t xml:space="preserve">On a motion made by </w:t>
      </w:r>
      <w:r w:rsidR="00151712">
        <w:t xml:space="preserve">Mr. </w:t>
      </w:r>
      <w:r w:rsidR="00465B8E">
        <w:t>Wilkes</w:t>
      </w:r>
      <w:r w:rsidR="004B4123">
        <w:t>, seconded by</w:t>
      </w:r>
      <w:r w:rsidR="00465B8E">
        <w:t xml:space="preserve"> Mrs. Steed</w:t>
      </w:r>
      <w:r w:rsidR="00DA3FED">
        <w:t>,</w:t>
      </w:r>
      <w:r w:rsidR="00663E0E">
        <w:t xml:space="preserve"> </w:t>
      </w:r>
      <w:r w:rsidR="004B4123">
        <w:t xml:space="preserve">the Board </w:t>
      </w:r>
      <w:r w:rsidR="002C16ED">
        <w:t>approved</w:t>
      </w:r>
      <w:r w:rsidR="004B4123">
        <w:t xml:space="preserve"> </w:t>
      </w:r>
      <w:r w:rsidR="00465B8E">
        <w:t>request for Volunteer Status for Zack Ward for Baseball, Goshen High School</w:t>
      </w:r>
    </w:p>
    <w:p w:rsidR="004178CD" w:rsidRDefault="004178CD" w:rsidP="00465B8E">
      <w:pPr>
        <w:pStyle w:val="NoSpacing"/>
      </w:pPr>
    </w:p>
    <w:p w:rsidR="00886DCE" w:rsidRDefault="004178CD" w:rsidP="00465B8E">
      <w:pPr>
        <w:pStyle w:val="NoSpacing"/>
      </w:pPr>
      <w:r>
        <w:t>9.  Business by members of the Board and Superintendent of Educa</w:t>
      </w:r>
      <w:r w:rsidR="00886DCE">
        <w:t xml:space="preserve">tion not included on the agenda – </w:t>
      </w:r>
    </w:p>
    <w:p w:rsidR="00D63ED0" w:rsidRDefault="00886DCE" w:rsidP="00465B8E">
      <w:pPr>
        <w:pStyle w:val="NoSpacing"/>
      </w:pPr>
      <w:r>
        <w:t xml:space="preserve">     </w:t>
      </w:r>
      <w:r w:rsidR="00FE0988">
        <w:t>N</w:t>
      </w:r>
      <w:r w:rsidR="007902E4">
        <w:t>one</w:t>
      </w:r>
    </w:p>
    <w:p w:rsidR="007902E4" w:rsidRDefault="007902E4" w:rsidP="00465B8E">
      <w:pPr>
        <w:pStyle w:val="NoSpacing"/>
      </w:pPr>
    </w:p>
    <w:p w:rsidR="00DA3FED" w:rsidRDefault="00F9671A" w:rsidP="00465B8E">
      <w:pPr>
        <w:pStyle w:val="NoSpacing"/>
      </w:pPr>
      <w:r>
        <w:t>10.  On a motion made by Re</w:t>
      </w:r>
      <w:r w:rsidR="008775D1">
        <w:t xml:space="preserve">v. Green, seconded by </w:t>
      </w:r>
      <w:r w:rsidR="00465F88">
        <w:t>Dr. Foster, t</w:t>
      </w:r>
      <w:r>
        <w:t>he Board voted to a</w:t>
      </w:r>
      <w:r w:rsidR="008775D1">
        <w:t xml:space="preserve">djourn the meeting </w:t>
      </w:r>
    </w:p>
    <w:p w:rsidR="000A566E" w:rsidRDefault="00DA3FED" w:rsidP="00465B8E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465B8E">
        <w:t>5:42</w:t>
      </w:r>
      <w:r w:rsidR="000A566E">
        <w:t xml:space="preserve"> p.m.</w:t>
      </w:r>
    </w:p>
    <w:p w:rsidR="000A566E" w:rsidRDefault="000A566E" w:rsidP="00465B8E">
      <w:pPr>
        <w:pStyle w:val="NoSpacing"/>
      </w:pPr>
    </w:p>
    <w:p w:rsidR="000A566E" w:rsidRDefault="000A566E" w:rsidP="00465B8E">
      <w:pPr>
        <w:pStyle w:val="NoSpacing"/>
      </w:pPr>
      <w:r>
        <w:t>ATTEST:</w:t>
      </w:r>
      <w:r>
        <w:tab/>
      </w:r>
    </w:p>
    <w:p w:rsidR="003A6399" w:rsidRDefault="003A6399" w:rsidP="00465B8E">
      <w:pPr>
        <w:pStyle w:val="NoSpacing"/>
      </w:pPr>
    </w:p>
    <w:p w:rsidR="000A566E" w:rsidRDefault="000A566E" w:rsidP="00465B8E">
      <w:pPr>
        <w:pStyle w:val="NoSpacing"/>
      </w:pPr>
    </w:p>
    <w:p w:rsidR="000A566E" w:rsidRDefault="000A566E" w:rsidP="00465B8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465B8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465F88">
        <w:t>D</w:t>
      </w:r>
      <w:r w:rsidR="00D63ED0">
        <w:t xml:space="preserve">r. </w:t>
      </w:r>
      <w:r w:rsidR="00465F88">
        <w:t xml:space="preserve">W. </w:t>
      </w:r>
      <w:bookmarkStart w:id="0" w:name="_GoBack"/>
      <w:bookmarkEnd w:id="0"/>
      <w:r w:rsidR="00D63ED0">
        <w:t>Greg Price,</w:t>
      </w:r>
      <w:r>
        <w:t xml:space="preserve"> President</w:t>
      </w:r>
    </w:p>
    <w:sectPr w:rsidR="000A5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D3" w:rsidRDefault="008A54D3" w:rsidP="006974EE">
      <w:pPr>
        <w:spacing w:after="0" w:line="240" w:lineRule="auto"/>
      </w:pPr>
      <w:r>
        <w:separator/>
      </w:r>
    </w:p>
  </w:endnote>
  <w:endnote w:type="continuationSeparator" w:id="0">
    <w:p w:rsidR="008A54D3" w:rsidRDefault="008A54D3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F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F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D3" w:rsidRDefault="008A54D3" w:rsidP="006974EE">
      <w:pPr>
        <w:spacing w:after="0" w:line="240" w:lineRule="auto"/>
      </w:pPr>
      <w:r>
        <w:separator/>
      </w:r>
    </w:p>
  </w:footnote>
  <w:footnote w:type="continuationSeparator" w:id="0">
    <w:p w:rsidR="008A54D3" w:rsidRDefault="008A54D3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EB581CF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3449"/>
    <w:rsid w:val="00054A2E"/>
    <w:rsid w:val="000A43EA"/>
    <w:rsid w:val="000A566E"/>
    <w:rsid w:val="000C119D"/>
    <w:rsid w:val="00111FF4"/>
    <w:rsid w:val="001245B8"/>
    <w:rsid w:val="00127172"/>
    <w:rsid w:val="001425C7"/>
    <w:rsid w:val="00151712"/>
    <w:rsid w:val="00165CB9"/>
    <w:rsid w:val="0018459F"/>
    <w:rsid w:val="00184A1E"/>
    <w:rsid w:val="001927A1"/>
    <w:rsid w:val="001A2B9F"/>
    <w:rsid w:val="001E6310"/>
    <w:rsid w:val="00260084"/>
    <w:rsid w:val="00286766"/>
    <w:rsid w:val="002C16ED"/>
    <w:rsid w:val="002D1DE3"/>
    <w:rsid w:val="003517DA"/>
    <w:rsid w:val="00361692"/>
    <w:rsid w:val="00364506"/>
    <w:rsid w:val="003A2715"/>
    <w:rsid w:val="003A6399"/>
    <w:rsid w:val="003D0AF3"/>
    <w:rsid w:val="003F34A9"/>
    <w:rsid w:val="004178CD"/>
    <w:rsid w:val="004477BA"/>
    <w:rsid w:val="00460F6A"/>
    <w:rsid w:val="00465B8E"/>
    <w:rsid w:val="00465F88"/>
    <w:rsid w:val="00484CCB"/>
    <w:rsid w:val="004B4123"/>
    <w:rsid w:val="00541C68"/>
    <w:rsid w:val="005A1F09"/>
    <w:rsid w:val="00606E4F"/>
    <w:rsid w:val="006333A8"/>
    <w:rsid w:val="00663E0E"/>
    <w:rsid w:val="0068535B"/>
    <w:rsid w:val="006974EE"/>
    <w:rsid w:val="006E4333"/>
    <w:rsid w:val="00760903"/>
    <w:rsid w:val="00787F11"/>
    <w:rsid w:val="007902E4"/>
    <w:rsid w:val="007944A3"/>
    <w:rsid w:val="007947B2"/>
    <w:rsid w:val="008775D1"/>
    <w:rsid w:val="00886DCE"/>
    <w:rsid w:val="008A54D3"/>
    <w:rsid w:val="009556A4"/>
    <w:rsid w:val="00961950"/>
    <w:rsid w:val="009A1B97"/>
    <w:rsid w:val="00A057C7"/>
    <w:rsid w:val="00A94C19"/>
    <w:rsid w:val="00AE4B25"/>
    <w:rsid w:val="00B42041"/>
    <w:rsid w:val="00B526F4"/>
    <w:rsid w:val="00C17805"/>
    <w:rsid w:val="00C421F6"/>
    <w:rsid w:val="00C479AE"/>
    <w:rsid w:val="00C76701"/>
    <w:rsid w:val="00CE1574"/>
    <w:rsid w:val="00CF64AE"/>
    <w:rsid w:val="00D119B8"/>
    <w:rsid w:val="00D63ED0"/>
    <w:rsid w:val="00D65AE0"/>
    <w:rsid w:val="00D76446"/>
    <w:rsid w:val="00D979AE"/>
    <w:rsid w:val="00DA1CAD"/>
    <w:rsid w:val="00DA3FED"/>
    <w:rsid w:val="00DC6A49"/>
    <w:rsid w:val="00E063E0"/>
    <w:rsid w:val="00EE71BE"/>
    <w:rsid w:val="00EF7E14"/>
    <w:rsid w:val="00F928E1"/>
    <w:rsid w:val="00F9671A"/>
    <w:rsid w:val="00FC20CE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4</cp:revision>
  <cp:lastPrinted>2014-03-25T21:08:00Z</cp:lastPrinted>
  <dcterms:created xsi:type="dcterms:W3CDTF">2014-03-25T21:03:00Z</dcterms:created>
  <dcterms:modified xsi:type="dcterms:W3CDTF">2014-03-25T21:08:00Z</dcterms:modified>
</cp:coreProperties>
</file>